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9F9F9"/>
        <w:spacing w:before="48" w:after="120" w:line="240" w:lineRule="auto"/>
        <w:rPr>
          <w:rFonts w:ascii="Times New Roman" w:hAnsi="Times New Roman" w:eastAsia="Times New Roman" w:cs="Times New Roman"/>
          <w:color w:val="202122"/>
          <w:sz w:val="28"/>
          <w:szCs w:val="28"/>
          <w:shd w:val="clear" w:color="auto" w:fill="F9F9F9"/>
          <w:lang w:eastAsia="es-ES"/>
        </w:rPr>
      </w:pPr>
    </w:p>
    <w:p>
      <w:pPr>
        <w:shd w:val="clear" w:color="auto" w:fill="F9F9F9"/>
        <w:spacing w:before="48" w:after="120" w:line="240" w:lineRule="auto"/>
        <w:rPr>
          <w:rFonts w:ascii="Times New Roman" w:hAnsi="Times New Roman" w:eastAsia="Times New Roman" w:cs="Times New Roman"/>
          <w:color w:val="202122"/>
          <w:sz w:val="28"/>
          <w:szCs w:val="28"/>
          <w:shd w:val="clear" w:color="auto" w:fill="F9F9F9"/>
          <w:lang w:eastAsia="es-ES"/>
        </w:rPr>
      </w:pPr>
    </w:p>
    <w:p>
      <w:pPr>
        <w:shd w:val="clear" w:color="auto" w:fill="F9F9F9"/>
        <w:spacing w:before="48" w:after="120" w:line="240" w:lineRule="auto"/>
        <w:rPr>
          <w:rFonts w:ascii="Times New Roman" w:hAnsi="Times New Roman" w:eastAsia="Times New Roman" w:cs="Times New Roman"/>
          <w:color w:val="202122"/>
          <w:sz w:val="28"/>
          <w:szCs w:val="28"/>
          <w:shd w:val="clear" w:color="auto" w:fill="F9F9F9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shd w:val="clear" w:color="auto" w:fill="F9F9F9"/>
          <w:lang w:eastAsia="es-ES"/>
        </w:rPr>
        <w:t>1-F. SAMANIEGO</w:t>
      </w:r>
    </w:p>
    <w:p>
      <w:pPr>
        <w:shd w:val="clear" w:color="auto" w:fill="F9F9F9"/>
        <w:spacing w:before="48" w:after="120" w:line="240" w:lineRule="auto"/>
        <w:rPr>
          <w:rFonts w:ascii="Times New Roman" w:hAnsi="Times New Roman" w:eastAsia="Times New Roman" w:cs="Times New Roman"/>
          <w:color w:val="202122"/>
          <w:sz w:val="28"/>
          <w:szCs w:val="28"/>
          <w:shd w:val="clear" w:color="auto" w:fill="F9F9F9"/>
          <w:lang w:eastAsia="es-ES"/>
        </w:rPr>
      </w:pPr>
    </w:p>
    <w:p>
      <w:pPr>
        <w:shd w:val="clear" w:color="auto" w:fill="F9F9F9"/>
        <w:spacing w:before="48" w:after="120" w:line="240" w:lineRule="auto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shd w:val="clear" w:color="auto" w:fill="F9F9F9"/>
          <w:lang w:eastAsia="es-ES"/>
        </w:rPr>
        <w:t>A un panal de rica mi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shd w:val="clear" w:color="auto" w:fill="F9F9F9"/>
          <w:lang w:eastAsia="es-ES"/>
        </w:rPr>
        <w:t>el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dos mil moscas acudi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lang w:eastAsia="es-ES"/>
        </w:rPr>
        <w:t>eron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que por golosas muri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lang w:eastAsia="es-ES"/>
        </w:rPr>
        <w:t>eron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presas de patas en 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lang w:eastAsia="es-ES"/>
        </w:rPr>
        <w:t>él</w:t>
      </w: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.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Otra mosca en un past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lang w:eastAsia="es-ES"/>
        </w:rPr>
        <w:t>el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enterró su golos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lang w:eastAsia="es-ES"/>
        </w:rPr>
        <w:t>ina</w:t>
      </w: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.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Así, si bien se exam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lang w:eastAsia="es-ES"/>
        </w:rPr>
        <w:t>ina</w:t>
      </w: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,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los humanos coraz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lang w:eastAsia="es-ES"/>
        </w:rPr>
        <w:t>ones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perecen en las prisi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lang w:eastAsia="es-ES"/>
        </w:rPr>
        <w:t>ones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del vicio que los dom</w:t>
      </w:r>
      <w:r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  <w:lang w:eastAsia="es-ES"/>
        </w:rPr>
        <w:t>ina</w:t>
      </w:r>
      <w:r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  <w:t>.</w:t>
      </w: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</w:p>
    <w:p>
      <w:pPr>
        <w:shd w:val="clear" w:color="auto" w:fill="F9F9F9"/>
        <w:spacing w:after="24" w:line="240" w:lineRule="auto"/>
        <w:ind w:left="720"/>
        <w:rPr>
          <w:rFonts w:ascii="Times New Roman" w:hAnsi="Times New Roman" w:eastAsia="Times New Roman" w:cs="Times New Roman"/>
          <w:color w:val="202122"/>
          <w:sz w:val="28"/>
          <w:szCs w:val="28"/>
          <w:lang w:eastAsia="es-ES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F.G. LORCA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332C33"/>
          <w:sz w:val="28"/>
          <w:szCs w:val="28"/>
        </w:rPr>
      </w:pPr>
      <w:r>
        <w:rPr>
          <w:color w:val="332C33"/>
          <w:sz w:val="28"/>
          <w:szCs w:val="28"/>
        </w:rPr>
        <w:t>El lagarto está llorando.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La lagarta está llorando.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El lagarto y la lagarta con delantalitos blancos.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Han perdido sin querer su anillo de desposados.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332C33"/>
          <w:sz w:val="28"/>
          <w:szCs w:val="28"/>
        </w:rPr>
      </w:pPr>
      <w:r>
        <w:rPr>
          <w:color w:val="332C33"/>
          <w:sz w:val="28"/>
          <w:szCs w:val="28"/>
        </w:rPr>
        <w:t>¡Ay! su anillito de plomo,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¡ay! su anillito plomado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Un cielo grande y sin gente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monta en su globo a los pájaros.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332C33"/>
          <w:sz w:val="28"/>
          <w:szCs w:val="28"/>
        </w:rPr>
      </w:pPr>
      <w:r>
        <w:rPr>
          <w:color w:val="332C33"/>
          <w:sz w:val="28"/>
          <w:szCs w:val="28"/>
        </w:rPr>
        <w:t>El sol, capitán redondo,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lleva un chaleco de raso.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¡Miradlos qué viejos son!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¡Qué viejos son los lagartos!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332C33"/>
          <w:sz w:val="28"/>
          <w:szCs w:val="28"/>
        </w:rPr>
      </w:pPr>
      <w:r>
        <w:rPr>
          <w:color w:val="332C33"/>
          <w:sz w:val="28"/>
          <w:szCs w:val="28"/>
        </w:rPr>
        <w:t>¡Ay, cómo lloran y lloran!</w:t>
      </w:r>
      <w:r>
        <w:rPr>
          <w:color w:val="332C33"/>
          <w:sz w:val="28"/>
          <w:szCs w:val="28"/>
        </w:rPr>
        <w:br w:type="textWrapping"/>
      </w:r>
      <w:r>
        <w:rPr>
          <w:color w:val="332C33"/>
          <w:sz w:val="28"/>
          <w:szCs w:val="28"/>
        </w:rPr>
        <w:t>¡Ay, ay, cómo están llorando!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A LA PRIMA PRIMAVERA</w:t>
      </w: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GLORIA FUERTES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(frag.)</w:t>
      </w:r>
    </w:p>
    <w:p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“Se oye un pío, pío,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junto a la orilla del río.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¡Oh!, cosa maravillosa,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los árboles tienen hojas,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las mariposas tienen ojos,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las ristra tiene ajos.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Junto a la orilla del río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todo es belleza y sonrío,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se oye un pío, pío, pío.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La Primavera ha venido</w:t>
      </w:r>
      <w:bookmarkStart w:id="0" w:name="_GoBack"/>
      <w:bookmarkEnd w:id="0"/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y yo la he reconocido,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por el pío, pío, pío.”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—¿Qué te ha parecido, tío?</w:t>
      </w:r>
    </w:p>
    <w:p>
      <w:pPr>
        <w:spacing w:after="0" w:line="240" w:lineRule="auto"/>
        <w:ind w:hanging="240"/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es-ES"/>
        </w:rPr>
        <w:t>—Demasiado pío, pío.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es-E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s-ES"/>
        </w:rPr>
        <w:pict>
          <v:rect id="_x0000_i1025" o:spt="1" style="height:0pt;width:282.35pt;" fillcolor="#555555" filled="t" stroked="f" coordsize="21600,21600" o:hr="t" o:hrstd="t" o:hrnoshade="t" o:hrpct="0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ALVARO CUNQUEIRO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NIÑO…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 niño novo do vento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 unha pomba dourada,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meu amigo!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Quén poidera namorala!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Canta ao luar e ao mencer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 frauta de verde olivo.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Quén poidera namorala,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meu amigo!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 áers de frol recente,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cousas de recén casada,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meu amigo!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Quén poidera namorala!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Tamén ten sombra de sombra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 andar primeiro de río.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Quén poidera namorala,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meu amigo!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E68F0"/>
    <w:rsid w:val="000D5769"/>
    <w:rsid w:val="003D29BB"/>
    <w:rsid w:val="003E0528"/>
    <w:rsid w:val="00407692"/>
    <w:rsid w:val="005E68F0"/>
    <w:rsid w:val="0089550C"/>
    <w:rsid w:val="4FD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customStyle="1" w:styleId="8">
    <w:name w:val="mw-poem-indented"/>
    <w:basedOn w:val="3"/>
    <w:uiPriority w:val="0"/>
  </w:style>
  <w:style w:type="paragraph" w:customStyle="1" w:styleId="9">
    <w:name w:val="p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ítulo 2 Car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paragraph" w:customStyle="1" w:styleId="12">
    <w:name w:val="g-color-gray-dark-v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customStyle="1" w:styleId="13">
    <w:name w:val="HTML Top of Form"/>
    <w:basedOn w:val="1"/>
    <w:next w:val="1"/>
    <w:link w:val="14"/>
    <w:semiHidden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es-ES"/>
    </w:rPr>
  </w:style>
  <w:style w:type="character" w:customStyle="1" w:styleId="14">
    <w:name w:val="z-Principio del formulario Car"/>
    <w:basedOn w:val="3"/>
    <w:link w:val="13"/>
    <w:semiHidden/>
    <w:uiPriority w:val="99"/>
    <w:rPr>
      <w:rFonts w:ascii="Arial" w:hAnsi="Arial" w:eastAsia="Times New Roman" w:cs="Arial"/>
      <w:vanish/>
      <w:sz w:val="16"/>
      <w:szCs w:val="16"/>
      <w:lang w:eastAsia="es-ES"/>
    </w:rPr>
  </w:style>
  <w:style w:type="paragraph" w:customStyle="1" w:styleId="15">
    <w:name w:val="HTML Bottom of Form"/>
    <w:basedOn w:val="1"/>
    <w:next w:val="1"/>
    <w:link w:val="16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es-ES"/>
    </w:rPr>
  </w:style>
  <w:style w:type="character" w:customStyle="1" w:styleId="16">
    <w:name w:val="z-Final del formulario Car"/>
    <w:basedOn w:val="3"/>
    <w:link w:val="15"/>
    <w:semiHidden/>
    <w:uiPriority w:val="99"/>
    <w:rPr>
      <w:rFonts w:ascii="Arial" w:hAnsi="Arial" w:eastAsia="Times New Roman" w:cs="Arial"/>
      <w:vanish/>
      <w:sz w:val="16"/>
      <w:szCs w:val="16"/>
      <w:lang w:eastAsia="es-ES"/>
    </w:rPr>
  </w:style>
  <w:style w:type="character" w:customStyle="1" w:styleId="17">
    <w:name w:val="Texto de globo Car"/>
    <w:basedOn w:val="3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1244</Characters>
  <Lines>10</Lines>
  <Paragraphs>2</Paragraphs>
  <TotalTime>29</TotalTime>
  <ScaleCrop>false</ScaleCrop>
  <LinksUpToDate>false</LinksUpToDate>
  <CharactersWithSpaces>1468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2021-06-02T08:20:00Z</dcterms:created>
  <dc:creator>MaríaJ Torres E</dc:creator>
  <cp:lastModifiedBy>Packard Bell</cp:lastModifiedBy>
  <dcterms:modified xsi:type="dcterms:W3CDTF">2021-06-03T08:49:40Z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